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91F" w:rsidRPr="00FC7195" w:rsidRDefault="0071191F" w:rsidP="0071191F">
      <w:pPr>
        <w:ind w:left="6480" w:right="-624"/>
        <w:rPr>
          <w:sz w:val="22"/>
        </w:rPr>
      </w:pPr>
      <w:r w:rsidRPr="00FC7195">
        <w:rPr>
          <w:sz w:val="22"/>
        </w:rPr>
        <w:t xml:space="preserve">Annex 1 to the Description of Procedure for the Implementation of the Development Cooperation and Democracy Promotion Programme </w:t>
      </w:r>
    </w:p>
    <w:p w:rsidR="0071191F" w:rsidRPr="00FC7195" w:rsidRDefault="0071191F" w:rsidP="0071191F">
      <w:pPr>
        <w:pStyle w:val="Header"/>
      </w:pPr>
    </w:p>
    <w:p w:rsidR="0071191F" w:rsidRDefault="0071191F" w:rsidP="0071191F">
      <w:pPr>
        <w:pStyle w:val="Header"/>
      </w:pPr>
    </w:p>
    <w:p w:rsidR="0071191F" w:rsidRPr="005E3470" w:rsidRDefault="0071191F" w:rsidP="0071191F">
      <w:pPr>
        <w:pStyle w:val="Header"/>
      </w:pPr>
      <w:r w:rsidRPr="005E3470">
        <w:t xml:space="preserve">EMBASSY OF THE REPUBLIC OF LITHUANIA TO THE REPUBLIC OF </w:t>
      </w:r>
      <w:r>
        <w:t>the union of myanmar</w:t>
      </w:r>
    </w:p>
    <w:p w:rsidR="0071191F" w:rsidRPr="005E3470" w:rsidRDefault="0071191F" w:rsidP="0071191F">
      <w:pPr>
        <w:pStyle w:val="Header"/>
      </w:pPr>
      <w:r w:rsidRPr="005E3470">
        <w:t xml:space="preserve">project concept </w:t>
      </w:r>
      <w:r>
        <w:t>N</w:t>
      </w:r>
      <w:r>
        <w:rPr>
          <w:caps w:val="0"/>
        </w:rPr>
        <w:t>O</w:t>
      </w:r>
      <w:r>
        <w:t>. 1</w:t>
      </w:r>
    </w:p>
    <w:p w:rsidR="0071191F" w:rsidRDefault="0071191F" w:rsidP="0071191F">
      <w:pPr>
        <w:pStyle w:val="Header"/>
        <w:rPr>
          <w:bCs/>
          <w:iCs/>
        </w:rPr>
      </w:pPr>
    </w:p>
    <w:p w:rsidR="0071191F" w:rsidRPr="005E3470" w:rsidRDefault="0071191F" w:rsidP="0071191F">
      <w:pPr>
        <w:pStyle w:val="Header"/>
        <w:rPr>
          <w:bCs/>
          <w:iCs/>
        </w:rPr>
      </w:pPr>
      <w:r>
        <w:rPr>
          <w:bCs/>
          <w:iCs/>
        </w:rPr>
        <w:t>“</w:t>
      </w:r>
      <w:r w:rsidRPr="005F23FE">
        <w:rPr>
          <w:lang w:val="en"/>
        </w:rPr>
        <w:t>Support for Myanmar in the Area of Food Safety and Control</w:t>
      </w:r>
      <w:r w:rsidRPr="005E3470">
        <w:rPr>
          <w:bCs/>
          <w:iCs/>
        </w:rPr>
        <w:t>”</w:t>
      </w:r>
    </w:p>
    <w:p w:rsidR="0071191F" w:rsidRPr="005E3470" w:rsidRDefault="0071191F" w:rsidP="0071191F">
      <w:pPr>
        <w:pStyle w:val="Header"/>
      </w:pPr>
    </w:p>
    <w:p w:rsidR="0071191F" w:rsidRPr="005E3470" w:rsidRDefault="0071191F" w:rsidP="0071191F">
      <w:pPr>
        <w:pStyle w:val="Header"/>
        <w:rPr>
          <w:b w:val="0"/>
        </w:rPr>
      </w:pPr>
      <w:r>
        <w:rPr>
          <w:b w:val="0"/>
          <w:caps w:val="0"/>
        </w:rPr>
        <w:t>17 August</w:t>
      </w:r>
      <w:r w:rsidRPr="005E3470">
        <w:rPr>
          <w:b w:val="0"/>
          <w:caps w:val="0"/>
        </w:rPr>
        <w:t xml:space="preserve"> </w:t>
      </w:r>
      <w:r w:rsidRPr="005E3470">
        <w:rPr>
          <w:b w:val="0"/>
        </w:rPr>
        <w:t>201</w:t>
      </w:r>
      <w:r>
        <w:rPr>
          <w:b w:val="0"/>
        </w:rPr>
        <w:t>7</w:t>
      </w:r>
    </w:p>
    <w:p w:rsidR="0071191F" w:rsidRPr="005E3470" w:rsidRDefault="0071191F" w:rsidP="0071191F">
      <w:pPr>
        <w:pStyle w:val="Header"/>
        <w:rPr>
          <w:b w:val="0"/>
          <w:caps w:val="0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28"/>
      </w:tblGrid>
      <w:tr w:rsidR="0071191F" w:rsidRPr="005E3470" w:rsidTr="00F2726D">
        <w:trPr>
          <w:trHeight w:val="551"/>
          <w:jc w:val="center"/>
        </w:trPr>
        <w:tc>
          <w:tcPr>
            <w:tcW w:w="9356" w:type="dxa"/>
            <w:gridSpan w:val="2"/>
            <w:shd w:val="clear" w:color="auto" w:fill="A6A6A6"/>
            <w:vAlign w:val="center"/>
          </w:tcPr>
          <w:p w:rsidR="0071191F" w:rsidRPr="005E3470" w:rsidRDefault="0071191F" w:rsidP="00F2726D">
            <w:pPr>
              <w:spacing w:before="60" w:after="60"/>
              <w:jc w:val="center"/>
              <w:rPr>
                <w:b/>
              </w:rPr>
            </w:pPr>
            <w:r w:rsidRPr="005E3470">
              <w:rPr>
                <w:b/>
              </w:rPr>
              <w:t>GENERAL INFORMATION ABOUT THE PROJECT</w:t>
            </w:r>
          </w:p>
        </w:tc>
      </w:tr>
      <w:tr w:rsidR="0071191F" w:rsidRPr="005E3470" w:rsidTr="00F2726D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:rsidR="0071191F" w:rsidRPr="005E3470" w:rsidRDefault="0071191F" w:rsidP="00F2726D">
            <w:pPr>
              <w:pStyle w:val="Title"/>
              <w:spacing w:before="60" w:after="60"/>
              <w:jc w:val="left"/>
              <w:rPr>
                <w:sz w:val="24"/>
                <w:szCs w:val="24"/>
                <w:lang w:val="en-GB"/>
              </w:rPr>
            </w:pPr>
            <w:r w:rsidRPr="005E3470">
              <w:rPr>
                <w:sz w:val="24"/>
                <w:szCs w:val="24"/>
                <w:lang w:val="en-GB"/>
              </w:rPr>
              <w:t>1. Partner country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71191F" w:rsidRPr="005E3470" w:rsidRDefault="0071191F" w:rsidP="0071191F">
            <w:pPr>
              <w:tabs>
                <w:tab w:val="right" w:pos="8789"/>
              </w:tabs>
              <w:suppressAutoHyphens/>
              <w:spacing w:before="60" w:after="60"/>
              <w:rPr>
                <w:rStyle w:val="FootnoteReference"/>
                <w:spacing w:val="-2"/>
              </w:rPr>
            </w:pPr>
            <w:r w:rsidRPr="005E3470">
              <w:t xml:space="preserve">Republic of </w:t>
            </w:r>
            <w:r>
              <w:t>the Union of Myanmar</w:t>
            </w:r>
          </w:p>
        </w:tc>
      </w:tr>
      <w:tr w:rsidR="0071191F" w:rsidRPr="005E3470" w:rsidTr="00F2726D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:rsidR="0071191F" w:rsidRPr="005E3470" w:rsidRDefault="0071191F" w:rsidP="00F2726D">
            <w:pPr>
              <w:pStyle w:val="Title"/>
              <w:spacing w:before="60" w:after="60"/>
              <w:jc w:val="left"/>
              <w:rPr>
                <w:b w:val="0"/>
                <w:sz w:val="24"/>
                <w:szCs w:val="24"/>
                <w:lang w:val="en-GB"/>
              </w:rPr>
            </w:pPr>
            <w:r w:rsidRPr="005E3470">
              <w:rPr>
                <w:sz w:val="24"/>
                <w:szCs w:val="24"/>
                <w:lang w:val="en-GB"/>
              </w:rPr>
              <w:t>2. Areas of cooperation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71191F" w:rsidRPr="005E3470" w:rsidRDefault="0071191F" w:rsidP="00F2726D">
            <w:pPr>
              <w:jc w:val="both"/>
            </w:pPr>
            <w:r>
              <w:t>Agriculture</w:t>
            </w:r>
          </w:p>
        </w:tc>
      </w:tr>
      <w:tr w:rsidR="0071191F" w:rsidRPr="005E3470" w:rsidTr="00F2726D">
        <w:trPr>
          <w:trHeight w:val="551"/>
          <w:jc w:val="center"/>
        </w:trPr>
        <w:tc>
          <w:tcPr>
            <w:tcW w:w="9356" w:type="dxa"/>
            <w:gridSpan w:val="2"/>
            <w:shd w:val="clear" w:color="auto" w:fill="BFBFBF"/>
            <w:vAlign w:val="center"/>
          </w:tcPr>
          <w:p w:rsidR="0071191F" w:rsidRPr="005E3470" w:rsidRDefault="0071191F" w:rsidP="00F2726D">
            <w:pPr>
              <w:tabs>
                <w:tab w:val="right" w:pos="8789"/>
              </w:tabs>
              <w:suppressAutoHyphens/>
              <w:spacing w:before="60" w:after="60"/>
              <w:rPr>
                <w:b/>
              </w:rPr>
            </w:pPr>
            <w:r w:rsidRPr="005E3470">
              <w:rPr>
                <w:b/>
              </w:rPr>
              <w:t>3. Project description</w:t>
            </w:r>
          </w:p>
        </w:tc>
      </w:tr>
      <w:tr w:rsidR="0071191F" w:rsidRPr="005E3470" w:rsidTr="00F2726D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:rsidR="0071191F" w:rsidRPr="005E3470" w:rsidRDefault="0071191F" w:rsidP="00F2726D">
            <w:pPr>
              <w:pStyle w:val="Title"/>
              <w:spacing w:before="60" w:after="60"/>
              <w:jc w:val="left"/>
              <w:rPr>
                <w:sz w:val="24"/>
                <w:szCs w:val="24"/>
                <w:lang w:val="en-GB"/>
              </w:rPr>
            </w:pPr>
            <w:r w:rsidRPr="005E3470">
              <w:rPr>
                <w:sz w:val="24"/>
                <w:szCs w:val="24"/>
                <w:lang w:val="en-GB"/>
              </w:rPr>
              <w:t>3.1. Project aim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71191F" w:rsidRDefault="0071191F" w:rsidP="00F2726D">
            <w:pPr>
              <w:pStyle w:val="NoSpacing"/>
              <w:jc w:val="both"/>
            </w:pPr>
            <w:r>
              <w:t>To strengthen institutional capacity in the area of food safety and control.</w:t>
            </w:r>
          </w:p>
          <w:p w:rsidR="0071191F" w:rsidRPr="00D84589" w:rsidRDefault="0071191F" w:rsidP="00F2726D">
            <w:pPr>
              <w:pStyle w:val="NoSpacing"/>
              <w:jc w:val="both"/>
              <w:rPr>
                <w:lang w:val="lt-LT"/>
              </w:rPr>
            </w:pPr>
          </w:p>
        </w:tc>
      </w:tr>
      <w:tr w:rsidR="0071191F" w:rsidRPr="005E3470" w:rsidTr="00F2726D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:rsidR="0071191F" w:rsidRPr="005E3470" w:rsidRDefault="0071191F" w:rsidP="00F2726D">
            <w:pPr>
              <w:pStyle w:val="Title"/>
              <w:spacing w:before="60" w:after="60"/>
              <w:jc w:val="left"/>
              <w:rPr>
                <w:sz w:val="24"/>
                <w:szCs w:val="24"/>
                <w:lang w:val="en-GB"/>
              </w:rPr>
            </w:pPr>
            <w:r w:rsidRPr="005E3470">
              <w:rPr>
                <w:sz w:val="24"/>
                <w:szCs w:val="24"/>
                <w:lang w:val="en-GB"/>
              </w:rPr>
              <w:t>3.2. Project objectives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71191F" w:rsidRPr="0071191F" w:rsidRDefault="0071191F" w:rsidP="0071191F">
            <w:pPr>
              <w:pStyle w:val="ListParagraph"/>
              <w:numPr>
                <w:ilvl w:val="0"/>
                <w:numId w:val="3"/>
              </w:numPr>
              <w:tabs>
                <w:tab w:val="right" w:pos="8789"/>
              </w:tabs>
              <w:suppressAutoHyphens/>
              <w:spacing w:before="60" w:after="60"/>
              <w:jc w:val="both"/>
              <w:rPr>
                <w:lang w:val="en-US"/>
              </w:rPr>
            </w:pPr>
            <w:r w:rsidRPr="0071191F">
              <w:rPr>
                <w:lang w:val="en-US"/>
              </w:rPr>
              <w:t>To improve knowledge of the professionals responsible for the food safety and control.</w:t>
            </w:r>
          </w:p>
          <w:p w:rsidR="0071191F" w:rsidRPr="0071191F" w:rsidRDefault="0071191F" w:rsidP="0071191F">
            <w:pPr>
              <w:pStyle w:val="ListParagraph"/>
              <w:numPr>
                <w:ilvl w:val="0"/>
                <w:numId w:val="3"/>
              </w:numPr>
              <w:tabs>
                <w:tab w:val="right" w:pos="8789"/>
              </w:tabs>
              <w:suppressAutoHyphens/>
              <w:spacing w:before="60" w:after="60"/>
              <w:jc w:val="both"/>
            </w:pPr>
            <w:r w:rsidRPr="0071191F">
              <w:rPr>
                <w:lang w:val="en-US"/>
              </w:rPr>
              <w:t xml:space="preserve">To </w:t>
            </w:r>
            <w:r w:rsidR="006D4D19">
              <w:rPr>
                <w:lang w:val="en-US"/>
              </w:rPr>
              <w:t xml:space="preserve">share </w:t>
            </w:r>
            <w:bookmarkStart w:id="0" w:name="_GoBack"/>
            <w:bookmarkEnd w:id="0"/>
            <w:r w:rsidRPr="0071191F">
              <w:rPr>
                <w:lang w:val="en-US"/>
              </w:rPr>
              <w:t xml:space="preserve">practical skills in the field of laboratory tests. </w:t>
            </w:r>
          </w:p>
          <w:p w:rsidR="0071191F" w:rsidRDefault="0071191F" w:rsidP="0071191F">
            <w:pPr>
              <w:pStyle w:val="ListParagraph"/>
              <w:numPr>
                <w:ilvl w:val="0"/>
                <w:numId w:val="3"/>
              </w:numPr>
              <w:tabs>
                <w:tab w:val="right" w:pos="8789"/>
              </w:tabs>
              <w:suppressAutoHyphens/>
              <w:spacing w:before="60" w:after="60"/>
              <w:jc w:val="both"/>
            </w:pPr>
            <w:r w:rsidRPr="0071191F">
              <w:rPr>
                <w:lang w:val="en-US"/>
              </w:rPr>
              <w:t>To expand knowledge on the export possibilities of agricultural and food products to the European Union.</w:t>
            </w:r>
          </w:p>
          <w:p w:rsidR="0071191F" w:rsidRPr="00897935" w:rsidRDefault="0071191F" w:rsidP="00F2726D">
            <w:pPr>
              <w:tabs>
                <w:tab w:val="right" w:pos="8789"/>
              </w:tabs>
              <w:suppressAutoHyphens/>
              <w:spacing w:before="60" w:after="60"/>
              <w:jc w:val="both"/>
            </w:pPr>
          </w:p>
        </w:tc>
      </w:tr>
      <w:tr w:rsidR="0071191F" w:rsidRPr="005E3470" w:rsidTr="00F2726D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:rsidR="0071191F" w:rsidRPr="005E3470" w:rsidRDefault="0071191F" w:rsidP="00F2726D">
            <w:pPr>
              <w:pStyle w:val="Title"/>
              <w:spacing w:before="60" w:after="60"/>
              <w:jc w:val="left"/>
              <w:rPr>
                <w:sz w:val="24"/>
                <w:szCs w:val="24"/>
                <w:lang w:val="en-GB"/>
              </w:rPr>
            </w:pPr>
            <w:r w:rsidRPr="005E3470">
              <w:rPr>
                <w:sz w:val="24"/>
                <w:szCs w:val="24"/>
                <w:lang w:val="en-GB"/>
              </w:rPr>
              <w:t>3.3. Target group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71191F" w:rsidRPr="00897935" w:rsidRDefault="00CB6681" w:rsidP="00CB6681">
            <w:pPr>
              <w:tabs>
                <w:tab w:val="right" w:pos="8789"/>
              </w:tabs>
              <w:suppressAutoHyphens/>
              <w:spacing w:before="60" w:after="60"/>
              <w:jc w:val="both"/>
            </w:pPr>
            <w:r>
              <w:rPr>
                <w:iCs/>
                <w:lang w:val="en-US"/>
              </w:rPr>
              <w:t xml:space="preserve">State </w:t>
            </w:r>
            <w:r w:rsidRPr="00457D06">
              <w:rPr>
                <w:iCs/>
                <w:lang w:val="en-US"/>
              </w:rPr>
              <w:t>authorit</w:t>
            </w:r>
            <w:r>
              <w:rPr>
                <w:iCs/>
                <w:lang w:val="en-US"/>
              </w:rPr>
              <w:t>ies</w:t>
            </w:r>
            <w:r w:rsidRPr="00457D06">
              <w:rPr>
                <w:iCs/>
                <w:lang w:val="en-US"/>
              </w:rPr>
              <w:t xml:space="preserve"> of the Republic</w:t>
            </w:r>
            <w:r w:rsidRPr="00457D06">
              <w:rPr>
                <w:lang w:val="en-US"/>
              </w:rPr>
              <w:t xml:space="preserve"> of the Union of </w:t>
            </w:r>
            <w:r w:rsidRPr="00457D06">
              <w:rPr>
                <w:iCs/>
                <w:lang w:val="en-US"/>
              </w:rPr>
              <w:t>Myanmar</w:t>
            </w:r>
          </w:p>
        </w:tc>
      </w:tr>
      <w:tr w:rsidR="0071191F" w:rsidRPr="005E3470" w:rsidTr="00F2726D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:rsidR="0071191F" w:rsidRPr="005E3470" w:rsidRDefault="0071191F" w:rsidP="00F2726D">
            <w:pPr>
              <w:tabs>
                <w:tab w:val="right" w:pos="8789"/>
              </w:tabs>
              <w:suppressAutoHyphens/>
              <w:spacing w:before="60" w:after="60"/>
            </w:pPr>
            <w:r w:rsidRPr="005E3470">
              <w:rPr>
                <w:b/>
              </w:rPr>
              <w:t>4. Foreseen duration of project implementation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71191F" w:rsidRPr="00897935" w:rsidRDefault="00CB6681" w:rsidP="00F2726D">
            <w:pPr>
              <w:tabs>
                <w:tab w:val="right" w:pos="8789"/>
              </w:tabs>
              <w:suppressAutoHyphens/>
              <w:spacing w:before="60" w:after="60"/>
            </w:pPr>
            <w:r>
              <w:t xml:space="preserve">01 September 2017 – 01 November 2017 </w:t>
            </w:r>
          </w:p>
        </w:tc>
      </w:tr>
      <w:tr w:rsidR="0071191F" w:rsidRPr="005E3470" w:rsidTr="00F2726D">
        <w:trPr>
          <w:trHeight w:val="674"/>
          <w:jc w:val="center"/>
        </w:trPr>
        <w:tc>
          <w:tcPr>
            <w:tcW w:w="3828" w:type="dxa"/>
            <w:shd w:val="clear" w:color="auto" w:fill="D9D9D9"/>
          </w:tcPr>
          <w:p w:rsidR="0071191F" w:rsidRPr="005E3470" w:rsidRDefault="0071191F" w:rsidP="00F2726D">
            <w:pPr>
              <w:spacing w:before="60" w:after="60"/>
              <w:rPr>
                <w:b/>
              </w:rPr>
            </w:pPr>
            <w:r w:rsidRPr="005E3470">
              <w:rPr>
                <w:b/>
              </w:rPr>
              <w:t>5. Advantages</w:t>
            </w:r>
          </w:p>
        </w:tc>
        <w:tc>
          <w:tcPr>
            <w:tcW w:w="5528" w:type="dxa"/>
            <w:shd w:val="clear" w:color="auto" w:fill="F2F2F2"/>
          </w:tcPr>
          <w:p w:rsidR="0071191F" w:rsidRDefault="0071191F" w:rsidP="00CB6681">
            <w:pPr>
              <w:pStyle w:val="NoSpacing"/>
              <w:numPr>
                <w:ilvl w:val="0"/>
                <w:numId w:val="4"/>
              </w:numPr>
              <w:jc w:val="both"/>
              <w:rPr>
                <w:lang w:eastAsia="lt-LT"/>
              </w:rPr>
            </w:pPr>
            <w:r w:rsidRPr="00897935">
              <w:rPr>
                <w:lang w:eastAsia="lt-LT"/>
              </w:rPr>
              <w:t>Experience in implementing similar projects;</w:t>
            </w:r>
          </w:p>
          <w:p w:rsidR="00CB6681" w:rsidRPr="00457D06" w:rsidRDefault="00CB6681" w:rsidP="00CB6681">
            <w:pPr>
              <w:numPr>
                <w:ilvl w:val="0"/>
                <w:numId w:val="4"/>
              </w:numPr>
              <w:adjustRightInd w:val="0"/>
              <w:jc w:val="both"/>
              <w:rPr>
                <w:lang w:val="en-US" w:eastAsia="lt-LT"/>
              </w:rPr>
            </w:pPr>
            <w:r w:rsidRPr="00457D06">
              <w:rPr>
                <w:lang w:val="en-US" w:eastAsia="lt-LT"/>
              </w:rPr>
              <w:t>Recent transition experience in food chain according to the EU requirements</w:t>
            </w:r>
            <w:r>
              <w:rPr>
                <w:lang w:val="en-US" w:eastAsia="lt-LT"/>
              </w:rPr>
              <w:t>;</w:t>
            </w:r>
          </w:p>
          <w:p w:rsidR="0071191F" w:rsidRPr="00897935" w:rsidRDefault="0071191F" w:rsidP="00CB6681">
            <w:pPr>
              <w:pStyle w:val="NoSpacing"/>
              <w:numPr>
                <w:ilvl w:val="0"/>
                <w:numId w:val="4"/>
              </w:numPr>
              <w:jc w:val="both"/>
              <w:rPr>
                <w:lang w:eastAsia="lt-LT"/>
              </w:rPr>
            </w:pPr>
            <w:r w:rsidRPr="00897935">
              <w:rPr>
                <w:lang w:eastAsia="lt-LT"/>
              </w:rPr>
              <w:t xml:space="preserve">Financial contribution of the Applicant and/or other financial sources. </w:t>
            </w:r>
          </w:p>
        </w:tc>
      </w:tr>
    </w:tbl>
    <w:p w:rsidR="0071191F" w:rsidRPr="00FC7195" w:rsidRDefault="0071191F" w:rsidP="0071191F"/>
    <w:p w:rsidR="00B267C0" w:rsidRDefault="00B267C0"/>
    <w:sectPr w:rsidR="00B267C0" w:rsidSect="00FB02D2">
      <w:headerReference w:type="default" r:id="rId7"/>
      <w:footerReference w:type="default" r:id="rId8"/>
      <w:headerReference w:type="first" r:id="rId9"/>
      <w:pgSz w:w="11907" w:h="16840" w:code="9"/>
      <w:pgMar w:top="1134" w:right="1134" w:bottom="1134" w:left="1701" w:header="397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3A8" w:rsidRDefault="00AC23A8">
      <w:r>
        <w:separator/>
      </w:r>
    </w:p>
  </w:endnote>
  <w:endnote w:type="continuationSeparator" w:id="0">
    <w:p w:rsidR="00AC23A8" w:rsidRDefault="00AC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502" w:rsidRPr="0075639C" w:rsidRDefault="00AC23A8" w:rsidP="0075639C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3A8" w:rsidRDefault="00AC23A8">
      <w:r>
        <w:separator/>
      </w:r>
    </w:p>
  </w:footnote>
  <w:footnote w:type="continuationSeparator" w:id="0">
    <w:p w:rsidR="00AC23A8" w:rsidRDefault="00AC2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82F" w:rsidRPr="00B4182F" w:rsidRDefault="00CB6681">
    <w:pPr>
      <w:pStyle w:val="Header"/>
      <w:rPr>
        <w:b w:val="0"/>
      </w:rPr>
    </w:pPr>
    <w:r w:rsidRPr="00B4182F">
      <w:rPr>
        <w:b w:val="0"/>
      </w:rPr>
      <w:fldChar w:fldCharType="begin"/>
    </w:r>
    <w:r w:rsidRPr="00B4182F">
      <w:rPr>
        <w:b w:val="0"/>
      </w:rPr>
      <w:instrText>PAGE   \* MERGEFORMAT</w:instrText>
    </w:r>
    <w:r w:rsidRPr="00B4182F">
      <w:rPr>
        <w:b w:val="0"/>
      </w:rPr>
      <w:fldChar w:fldCharType="separate"/>
    </w:r>
    <w:r w:rsidR="0071191F" w:rsidRPr="0071191F">
      <w:rPr>
        <w:b w:val="0"/>
        <w:noProof/>
        <w:lang w:val="lt-LT"/>
      </w:rPr>
      <w:t>2</w:t>
    </w:r>
    <w:r w:rsidRPr="00B4182F">
      <w:rPr>
        <w:b w:val="0"/>
      </w:rPr>
      <w:fldChar w:fldCharType="end"/>
    </w:r>
  </w:p>
  <w:p w:rsidR="000C5502" w:rsidRDefault="00AC23A8" w:rsidP="00DF614B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05E" w:rsidRDefault="00AC23A8" w:rsidP="00265001">
    <w:pPr>
      <w:pStyle w:val="Header"/>
      <w:jc w:val="both"/>
      <w:rPr>
        <w:b w:val="0"/>
        <w:i/>
        <w:caps w:val="0"/>
        <w:sz w:val="22"/>
        <w:szCs w:val="22"/>
      </w:rPr>
    </w:pPr>
  </w:p>
  <w:p w:rsidR="000E509E" w:rsidRDefault="00AC23A8" w:rsidP="000E509E">
    <w:pPr>
      <w:pStyle w:val="Header"/>
      <w:ind w:left="1296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5191D"/>
    <w:multiLevelType w:val="hybridMultilevel"/>
    <w:tmpl w:val="32D8F5A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5258CD"/>
    <w:multiLevelType w:val="hybridMultilevel"/>
    <w:tmpl w:val="114C0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F5978"/>
    <w:multiLevelType w:val="hybridMultilevel"/>
    <w:tmpl w:val="4BB8408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AD5391"/>
    <w:multiLevelType w:val="hybridMultilevel"/>
    <w:tmpl w:val="40148B72"/>
    <w:lvl w:ilvl="0" w:tplc="205251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E260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F82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3A8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2C13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E0B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FE91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16A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C26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8992AFC"/>
    <w:multiLevelType w:val="hybridMultilevel"/>
    <w:tmpl w:val="A2FAFD96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91F"/>
    <w:rsid w:val="006D4D19"/>
    <w:rsid w:val="0071191F"/>
    <w:rsid w:val="00AC23A8"/>
    <w:rsid w:val="00B267C0"/>
    <w:rsid w:val="00CB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7F632"/>
  <w15:chartTrackingRefBased/>
  <w15:docId w15:val="{949B2B57-5443-44FC-A98C-3AD32718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1191F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71191F"/>
    <w:rPr>
      <w:rFonts w:ascii="Times New Roman" w:eastAsia="Times New Roman" w:hAnsi="Times New Roman" w:cs="Times New Roman"/>
      <w:b/>
      <w:snapToGrid w:val="0"/>
      <w:sz w:val="48"/>
      <w:szCs w:val="20"/>
      <w:lang w:val="en-US"/>
    </w:rPr>
  </w:style>
  <w:style w:type="character" w:styleId="FootnoteReference">
    <w:name w:val="footnote reference"/>
    <w:aliases w:val=" BVI fnr Char,BVI fnr Char, BVI fnr Car Car Char,BVI fnr Car Char, BVI fnr Car Car Car Car Char, BVI fnr Car Car Car Car Char Char Char"/>
    <w:link w:val="BVIfnr"/>
    <w:semiHidden/>
    <w:rsid w:val="0071191F"/>
    <w:rPr>
      <w:sz w:val="27"/>
      <w:vertAlign w:val="superscript"/>
      <w:lang w:val="en-US" w:bidi="ar-SA"/>
    </w:rPr>
  </w:style>
  <w:style w:type="paragraph" w:styleId="Header">
    <w:name w:val="header"/>
    <w:basedOn w:val="Normal"/>
    <w:link w:val="HeaderChar"/>
    <w:rsid w:val="0071191F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eastAsia="en-US"/>
    </w:rPr>
  </w:style>
  <w:style w:type="character" w:customStyle="1" w:styleId="HeaderChar">
    <w:name w:val="Header Char"/>
    <w:basedOn w:val="DefaultParagraphFont"/>
    <w:link w:val="Header"/>
    <w:rsid w:val="0071191F"/>
    <w:rPr>
      <w:rFonts w:ascii="Times New Roman" w:eastAsia="Times New Roman" w:hAnsi="Times New Roman" w:cs="Times New Roman"/>
      <w:b/>
      <w:caps/>
      <w:snapToGrid w:val="0"/>
      <w:sz w:val="24"/>
      <w:szCs w:val="24"/>
      <w:lang w:val="en-GB"/>
    </w:rPr>
  </w:style>
  <w:style w:type="paragraph" w:customStyle="1" w:styleId="BVIfnr">
    <w:name w:val="BVI fnr"/>
    <w:aliases w:val=" BVI fnr Car Car,BVI fnr Car, BVI fnr Car Car Car Car"/>
    <w:basedOn w:val="Normal"/>
    <w:link w:val="FootnoteReference"/>
    <w:rsid w:val="0071191F"/>
    <w:pPr>
      <w:spacing w:after="160" w:line="240" w:lineRule="exact"/>
    </w:pPr>
    <w:rPr>
      <w:rFonts w:asciiTheme="minorHAnsi" w:eastAsiaTheme="minorHAnsi" w:hAnsiTheme="minorHAnsi" w:cstheme="minorBidi"/>
      <w:sz w:val="27"/>
      <w:szCs w:val="22"/>
      <w:vertAlign w:val="superscript"/>
      <w:lang w:val="en-US" w:eastAsia="en-US"/>
    </w:rPr>
  </w:style>
  <w:style w:type="paragraph" w:styleId="NoSpacing">
    <w:name w:val="No Spacing"/>
    <w:uiPriority w:val="1"/>
    <w:qFormat/>
    <w:rsid w:val="00711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71191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771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BUBELIENĖ</dc:creator>
  <cp:keywords/>
  <dc:description/>
  <cp:lastModifiedBy>Rasa BUBELIENĖ</cp:lastModifiedBy>
  <cp:revision>2</cp:revision>
  <dcterms:created xsi:type="dcterms:W3CDTF">2017-07-17T09:56:00Z</dcterms:created>
  <dcterms:modified xsi:type="dcterms:W3CDTF">2017-07-18T01:59:00Z</dcterms:modified>
</cp:coreProperties>
</file>